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B33" w:rsidRPr="00BB7B33" w:rsidRDefault="00BB7B33" w:rsidP="00BB7B33">
      <w:pPr>
        <w:pStyle w:val="1"/>
        <w:rPr>
          <w:rFonts w:ascii="Segoe UI Black" w:hAnsi="Segoe UI Black" w:cs="Cambria"/>
          <w:color w:val="auto"/>
          <w:sz w:val="48"/>
          <w:shd w:val="clear" w:color="auto" w:fill="FFFF00"/>
        </w:rPr>
      </w:pPr>
      <w:r>
        <w:rPr>
          <w:rFonts w:ascii="Segoe UI Black" w:hAnsi="Segoe UI Black" w:cs="Cambria"/>
          <w:color w:val="auto"/>
          <w:sz w:val="48"/>
        </w:rPr>
        <w:t xml:space="preserve">        </w:t>
      </w:r>
    </w:p>
    <w:tbl>
      <w:tblPr>
        <w:tblStyle w:val="af3"/>
        <w:tblW w:w="10773" w:type="dxa"/>
        <w:tblInd w:w="-1139" w:type="dxa"/>
        <w:tblLook w:val="04A0" w:firstRow="1" w:lastRow="0" w:firstColumn="1" w:lastColumn="0" w:noHBand="0" w:noVBand="1"/>
      </w:tblPr>
      <w:tblGrid>
        <w:gridCol w:w="10773"/>
      </w:tblGrid>
      <w:tr w:rsidR="00BB7B33" w:rsidTr="009E362C">
        <w:trPr>
          <w:trHeight w:val="14107"/>
        </w:trPr>
        <w:tc>
          <w:tcPr>
            <w:tcW w:w="10773" w:type="dxa"/>
            <w:shd w:val="clear" w:color="auto" w:fill="92D050"/>
          </w:tcPr>
          <w:p w:rsidR="00BF4CC1" w:rsidRDefault="00BF4CC1" w:rsidP="00BF4CC1">
            <w:pPr>
              <w:pStyle w:val="aa"/>
              <w:rPr>
                <w:rStyle w:val="af"/>
                <w:rFonts w:ascii="Times New Roman" w:hAnsi="Times New Roman" w:cs="Times New Roman"/>
                <w:color w:val="auto"/>
              </w:rPr>
            </w:pPr>
          </w:p>
          <w:p w:rsidR="00BF4CC1" w:rsidRDefault="00BF4CC1" w:rsidP="00BF4CC1">
            <w:pPr>
              <w:pStyle w:val="aa"/>
              <w:rPr>
                <w:rStyle w:val="af"/>
                <w:rFonts w:ascii="Times New Roman" w:hAnsi="Times New Roman" w:cs="Times New Roman"/>
                <w:color w:val="auto"/>
              </w:rPr>
            </w:pPr>
          </w:p>
          <w:p w:rsidR="00BB7B33" w:rsidRPr="009101AD" w:rsidRDefault="00BF4CC1" w:rsidP="009101AD">
            <w:pPr>
              <w:pStyle w:val="aa"/>
              <w:jc w:val="center"/>
              <w:rPr>
                <w:rFonts w:ascii="Times New Roman" w:hAnsi="Times New Roman" w:cs="Times New Roman"/>
                <w:smallCaps/>
              </w:rPr>
            </w:pPr>
            <w:r w:rsidRPr="000534E2">
              <w:rPr>
                <w:rStyle w:val="af"/>
                <w:rFonts w:ascii="Times New Roman" w:hAnsi="Times New Roman" w:cs="Times New Roman"/>
                <w:color w:val="auto"/>
              </w:rPr>
              <w:t xml:space="preserve">Муниципальное дошкольное </w:t>
            </w:r>
            <w:proofErr w:type="gramStart"/>
            <w:r w:rsidRPr="000534E2">
              <w:rPr>
                <w:rStyle w:val="af"/>
                <w:rFonts w:ascii="Times New Roman" w:hAnsi="Times New Roman" w:cs="Times New Roman"/>
                <w:color w:val="auto"/>
              </w:rPr>
              <w:t xml:space="preserve">образовательное </w:t>
            </w:r>
            <w:r>
              <w:rPr>
                <w:rStyle w:val="af"/>
                <w:rFonts w:ascii="Times New Roman" w:hAnsi="Times New Roman" w:cs="Times New Roman"/>
                <w:color w:val="auto"/>
              </w:rPr>
              <w:t xml:space="preserve"> </w:t>
            </w:r>
            <w:r w:rsidRPr="000534E2">
              <w:rPr>
                <w:rStyle w:val="af"/>
                <w:rFonts w:ascii="Times New Roman" w:hAnsi="Times New Roman" w:cs="Times New Roman"/>
                <w:color w:val="auto"/>
              </w:rPr>
              <w:t>автоном</w:t>
            </w:r>
            <w:r>
              <w:rPr>
                <w:rStyle w:val="af"/>
                <w:rFonts w:ascii="Times New Roman" w:hAnsi="Times New Roman" w:cs="Times New Roman"/>
                <w:color w:val="auto"/>
              </w:rPr>
              <w:t>ное</w:t>
            </w:r>
            <w:proofErr w:type="gramEnd"/>
            <w:r>
              <w:rPr>
                <w:rStyle w:val="af"/>
                <w:rFonts w:ascii="Times New Roman" w:hAnsi="Times New Roman" w:cs="Times New Roman"/>
                <w:color w:val="auto"/>
              </w:rPr>
              <w:t xml:space="preserve">  </w:t>
            </w:r>
            <w:r w:rsidRPr="000534E2">
              <w:rPr>
                <w:rStyle w:val="af"/>
                <w:rFonts w:ascii="Times New Roman" w:hAnsi="Times New Roman" w:cs="Times New Roman"/>
                <w:color w:val="auto"/>
              </w:rPr>
              <w:t>учреждени</w:t>
            </w:r>
            <w:r>
              <w:rPr>
                <w:rStyle w:val="af"/>
                <w:rFonts w:ascii="Times New Roman" w:hAnsi="Times New Roman" w:cs="Times New Roman"/>
                <w:color w:val="auto"/>
              </w:rPr>
              <w:t xml:space="preserve">е                                                </w:t>
            </w:r>
            <w:r w:rsidR="009101AD">
              <w:rPr>
                <w:rStyle w:val="af"/>
                <w:rFonts w:ascii="Times New Roman" w:hAnsi="Times New Roman" w:cs="Times New Roman"/>
                <w:color w:val="auto"/>
              </w:rPr>
              <w:t xml:space="preserve">                            </w:t>
            </w:r>
            <w:r>
              <w:rPr>
                <w:rStyle w:val="af"/>
                <w:rFonts w:ascii="Times New Roman" w:hAnsi="Times New Roman" w:cs="Times New Roman"/>
                <w:color w:val="auto"/>
              </w:rPr>
              <w:t xml:space="preserve">детский сад № 10   </w:t>
            </w:r>
            <w:r w:rsidRPr="000534E2">
              <w:rPr>
                <w:rStyle w:val="af"/>
                <w:rFonts w:ascii="Times New Roman" w:hAnsi="Times New Roman" w:cs="Times New Roman"/>
                <w:color w:val="auto"/>
              </w:rPr>
              <w:t>«Казачок» г. Новокубанска</w:t>
            </w:r>
            <w:r w:rsidR="009101AD">
              <w:rPr>
                <w:rStyle w:val="af"/>
                <w:rFonts w:ascii="Times New Roman" w:hAnsi="Times New Roman" w:cs="Times New Roman"/>
                <w:color w:val="auto"/>
              </w:rPr>
              <w:t xml:space="preserve">                                                                                                                                                    </w:t>
            </w:r>
            <w:r w:rsidR="00BB7B33" w:rsidRPr="00BF4CC1">
              <w:rPr>
                <w:rFonts w:ascii="Segoe UI Black" w:hAnsi="Segoe UI Black" w:cs="Cambria"/>
                <w:sz w:val="44"/>
                <w:shd w:val="clear" w:color="auto" w:fill="FFFF00"/>
              </w:rPr>
              <w:t>Памятка</w:t>
            </w:r>
            <w:r w:rsidR="00BB7B33" w:rsidRPr="00BF4CC1">
              <w:rPr>
                <w:rFonts w:ascii="Segoe UI Black" w:hAnsi="Segoe UI Black"/>
                <w:sz w:val="44"/>
                <w:shd w:val="clear" w:color="auto" w:fill="FFFF00"/>
              </w:rPr>
              <w:t xml:space="preserve"> </w:t>
            </w:r>
            <w:r w:rsidR="00BB7B33" w:rsidRPr="00BF4CC1">
              <w:rPr>
                <w:rFonts w:ascii="Segoe UI Black" w:hAnsi="Segoe UI Black" w:cs="Cambria"/>
                <w:sz w:val="44"/>
                <w:shd w:val="clear" w:color="auto" w:fill="FFFF00"/>
              </w:rPr>
              <w:t>для</w:t>
            </w:r>
            <w:r w:rsidR="00BB7B33" w:rsidRPr="00BF4CC1">
              <w:rPr>
                <w:rFonts w:ascii="Segoe UI Black" w:hAnsi="Segoe UI Black"/>
                <w:sz w:val="44"/>
                <w:shd w:val="clear" w:color="auto" w:fill="FFFF00"/>
              </w:rPr>
              <w:t xml:space="preserve"> </w:t>
            </w:r>
            <w:r w:rsidR="00BB7B33" w:rsidRPr="00BF4CC1">
              <w:rPr>
                <w:rFonts w:ascii="Segoe UI Black" w:hAnsi="Segoe UI Black" w:cs="Cambria"/>
                <w:sz w:val="44"/>
                <w:shd w:val="clear" w:color="auto" w:fill="FFFF00"/>
              </w:rPr>
              <w:t>родителей</w:t>
            </w:r>
          </w:p>
          <w:p w:rsidR="00BB7B33" w:rsidRPr="009101AD" w:rsidRDefault="00C62FFA" w:rsidP="009101AD">
            <w:pPr>
              <w:jc w:val="center"/>
              <w:rPr>
                <w:rFonts w:ascii="Segoe UI Black" w:hAnsi="Segoe UI Black" w:cs="Times New Roman"/>
                <w:b/>
                <w:sz w:val="32"/>
              </w:rPr>
            </w:pPr>
            <w:r>
              <w:rPr>
                <w:rFonts w:ascii="Segoe UI Black" w:hAnsi="Segoe UI Black" w:cs="Calibri"/>
                <w:b/>
                <w:sz w:val="32"/>
              </w:rPr>
              <w:t>О</w:t>
            </w:r>
            <w:r w:rsidRPr="00C62FFA">
              <w:rPr>
                <w:rFonts w:ascii="Segoe UI Black" w:hAnsi="Segoe UI Black" w:cs="Calibri"/>
                <w:b/>
                <w:sz w:val="32"/>
              </w:rPr>
              <w:t>СТОРОЖНО</w:t>
            </w:r>
            <w:r w:rsidRPr="00C62FFA">
              <w:rPr>
                <w:rFonts w:ascii="Segoe UI Black" w:hAnsi="Segoe UI Black" w:cs="Times New Roman"/>
                <w:b/>
                <w:sz w:val="32"/>
              </w:rPr>
              <w:t xml:space="preserve"> – </w:t>
            </w:r>
            <w:r w:rsidRPr="00C62FFA">
              <w:rPr>
                <w:rFonts w:ascii="Segoe UI Black" w:hAnsi="Segoe UI Black" w:cs="Calibri"/>
                <w:b/>
                <w:sz w:val="32"/>
              </w:rPr>
              <w:t>ВОДА</w:t>
            </w:r>
            <w:r w:rsidR="00D81BE8" w:rsidRPr="00BF4CC1">
              <w:rPr>
                <w:rFonts w:ascii="Segoe UI Black" w:hAnsi="Segoe UI Black"/>
                <w:sz w:val="18"/>
              </w:rPr>
              <w:t xml:space="preserve">                </w:t>
            </w:r>
          </w:p>
          <w:p w:rsidR="008343B2" w:rsidRPr="009101AD" w:rsidRDefault="00C62FFA" w:rsidP="009101AD">
            <w:pPr>
              <w:pStyle w:val="1"/>
              <w:jc w:val="center"/>
              <w:rPr>
                <w:rFonts w:ascii="Segoe UI Black" w:hAnsi="Segoe UI Black" w:cs="Cambria"/>
                <w:color w:val="auto"/>
                <w:sz w:val="48"/>
                <w:shd w:val="clear" w:color="auto" w:fill="FFFF00"/>
              </w:rPr>
            </w:pPr>
            <w:r>
              <w:rPr>
                <w:rFonts w:ascii="Segoe UI Black" w:hAnsi="Segoe UI Black" w:cs="Cambria"/>
                <w:noProof/>
                <w:color w:val="auto"/>
                <w:sz w:val="48"/>
                <w:shd w:val="clear" w:color="auto" w:fill="FFFF00"/>
                <w:lang w:eastAsia="ru-RU"/>
              </w:rPr>
              <w:drawing>
                <wp:inline distT="0" distB="0" distL="0" distR="0" wp14:anchorId="521F5068" wp14:editId="165C7D86">
                  <wp:extent cx="2536825" cy="1629895"/>
                  <wp:effectExtent l="0" t="0" r="0" b="889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e72cce9bcd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764" cy="167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D2B0A">
              <w:rPr>
                <w:rFonts w:ascii="Segoe UI Black" w:hAnsi="Segoe UI Black" w:cs="Cambria"/>
                <w:noProof/>
                <w:color w:val="auto"/>
                <w:sz w:val="48"/>
                <w:shd w:val="clear" w:color="auto" w:fill="FFFF00"/>
                <w:lang w:eastAsia="ru-RU"/>
              </w:rPr>
              <w:drawing>
                <wp:inline distT="0" distB="0" distL="0" distR="0">
                  <wp:extent cx="2522220" cy="1637665"/>
                  <wp:effectExtent l="0" t="0" r="0" b="6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5638_1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4373" cy="1652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343B2" w:rsidRPr="008343B2">
              <w:rPr>
                <w:rFonts w:ascii="Arial Black" w:hAnsi="Arial Black"/>
                <w:color w:val="FF0000"/>
                <w:sz w:val="52"/>
              </w:rPr>
              <w:t>Помните:</w:t>
            </w:r>
          </w:p>
          <w:p w:rsidR="00D768B0" w:rsidRPr="009101AD" w:rsidRDefault="000D2B0A" w:rsidP="009101AD">
            <w:pPr>
              <w:ind w:left="3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9101AD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Вы отвечаете за жизнь и здоровье ваших детей! Не оставляйте детей без </w:t>
            </w:r>
            <w:proofErr w:type="gramStart"/>
            <w:r w:rsidRPr="009101AD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присмотра  при</w:t>
            </w:r>
            <w:proofErr w:type="gramEnd"/>
            <w:r w:rsidRPr="009101AD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отдыхе на водных объектах! Не отпускайте детей гулять вблизи водоемов! За купающимися детьми должно вестись непрерывное наблюдение со стороны взрослых</w:t>
            </w:r>
            <w:r w:rsidR="009E362C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.</w:t>
            </w:r>
          </w:p>
          <w:p w:rsidR="00D768B0" w:rsidRPr="009101AD" w:rsidRDefault="009101AD" w:rsidP="009101AD">
            <w:pPr>
              <w:pStyle w:val="af4"/>
              <w:numPr>
                <w:ilvl w:val="0"/>
                <w:numId w:val="1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</w:rPr>
            </w:pPr>
            <w:r w:rsidRPr="009101A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Не позволяйте играть детям в опасных местах, где они могут упасть в воду.</w:t>
            </w:r>
          </w:p>
          <w:p w:rsidR="009101AD" w:rsidRPr="009101AD" w:rsidRDefault="009101AD" w:rsidP="009101AD">
            <w:pPr>
              <w:pStyle w:val="af4"/>
              <w:numPr>
                <w:ilvl w:val="0"/>
                <w:numId w:val="1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9101A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Не оставляйте ребенка одного в воде, даже если он находится в спасательном</w:t>
            </w:r>
            <w:r w:rsidRPr="009101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жилете или на нем надет спасательный круг.</w:t>
            </w:r>
            <w:r w:rsidRPr="009101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101AD" w:rsidRPr="009101AD" w:rsidRDefault="009101AD" w:rsidP="009101AD">
            <w:pPr>
              <w:pStyle w:val="af4"/>
              <w:numPr>
                <w:ilvl w:val="0"/>
                <w:numId w:val="1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9101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9101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аучите ребенка не бояться звать на помощь</w:t>
            </w:r>
          </w:p>
          <w:p w:rsidR="009101AD" w:rsidRPr="009101AD" w:rsidRDefault="009101AD" w:rsidP="009101AD">
            <w:pPr>
              <w:pStyle w:val="af4"/>
              <w:numPr>
                <w:ilvl w:val="0"/>
                <w:numId w:val="1"/>
              </w:num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9101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Помните, что купание в необорудованных местах опасно для жизни и здоровья Вас и ваших детей.</w:t>
            </w:r>
          </w:p>
          <w:p w:rsidR="009101AD" w:rsidRPr="009101AD" w:rsidRDefault="009101AD" w:rsidP="009101AD">
            <w:pPr>
              <w:pStyle w:val="c2"/>
              <w:shd w:val="clear" w:color="auto" w:fill="FFFFFF" w:themeFill="background1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9101AD">
              <w:rPr>
                <w:rStyle w:val="c1"/>
                <w:rFonts w:eastAsiaTheme="majorEastAsia"/>
                <w:b/>
                <w:color w:val="000000"/>
                <w:sz w:val="28"/>
                <w:szCs w:val="28"/>
              </w:rPr>
              <w:t>5</w:t>
            </w:r>
            <w:r w:rsidRPr="009101AD">
              <w:rPr>
                <w:rStyle w:val="c1"/>
                <w:rFonts w:eastAsiaTheme="majorEastAsia"/>
                <w:b/>
                <w:color w:val="000000"/>
                <w:sz w:val="28"/>
                <w:szCs w:val="28"/>
              </w:rPr>
              <w:t>. Не разрешайте детям и не устраивайте сами во время купания шумные игры на воде – это опасно!</w:t>
            </w:r>
          </w:p>
          <w:p w:rsidR="009101AD" w:rsidRPr="009101AD" w:rsidRDefault="009101AD" w:rsidP="009101AD">
            <w:pPr>
              <w:pStyle w:val="c2"/>
              <w:shd w:val="clear" w:color="auto" w:fill="FFFFFF" w:themeFill="background1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9101AD">
              <w:rPr>
                <w:rStyle w:val="c1"/>
                <w:rFonts w:eastAsiaTheme="majorEastAsia"/>
                <w:b/>
                <w:color w:val="000000"/>
                <w:sz w:val="28"/>
                <w:szCs w:val="28"/>
              </w:rPr>
              <w:t>6</w:t>
            </w:r>
            <w:r w:rsidRPr="009101AD">
              <w:rPr>
                <w:rStyle w:val="c1"/>
                <w:rFonts w:eastAsiaTheme="majorEastAsia"/>
                <w:b/>
                <w:color w:val="000000"/>
                <w:sz w:val="28"/>
                <w:szCs w:val="28"/>
              </w:rPr>
              <w:t>. Не поручайте присмотр за детьми при купании старшим братьям, сестрам и малознакомым людям.</w:t>
            </w:r>
          </w:p>
          <w:p w:rsidR="009101AD" w:rsidRDefault="009101AD" w:rsidP="009E362C">
            <w:pPr>
              <w:pStyle w:val="c2"/>
              <w:shd w:val="clear" w:color="auto" w:fill="92D050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Объясните своему ребенку:</w:t>
            </w:r>
          </w:p>
          <w:p w:rsidR="009101AD" w:rsidRDefault="009101AD" w:rsidP="009E362C">
            <w:pPr>
              <w:pStyle w:val="c2"/>
              <w:shd w:val="clear" w:color="auto" w:fill="92D050"/>
              <w:spacing w:before="0" w:beforeAutospacing="0" w:after="0" w:afterAutospacing="0"/>
              <w:rPr>
                <w:rStyle w:val="c1"/>
                <w:rFonts w:eastAsiaTheme="majorEastAsia"/>
                <w:color w:val="000000"/>
                <w:sz w:val="28"/>
                <w:szCs w:val="28"/>
              </w:rPr>
            </w:pPr>
            <w:r>
              <w:rPr>
                <w:rStyle w:val="c1"/>
                <w:rFonts w:eastAsiaTheme="majorEastAsia"/>
                <w:color w:val="000000"/>
                <w:sz w:val="28"/>
                <w:szCs w:val="28"/>
              </w:rPr>
              <w:t>— на воде нельзя в шутку топить своих приятелей, неожиданно набрасываться на них, дергать плывущих за руки и за ноги, сталкивать в воду</w:t>
            </w:r>
            <w:r w:rsidR="009E362C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.</w:t>
            </w:r>
          </w:p>
          <w:p w:rsidR="009E362C" w:rsidRPr="009E362C" w:rsidRDefault="009E362C" w:rsidP="009E362C">
            <w:pPr>
              <w:pStyle w:val="c2"/>
              <w:shd w:val="clear" w:color="auto" w:fill="92D050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E362C">
              <w:rPr>
                <w:b/>
                <w:color w:val="000000"/>
                <w:sz w:val="28"/>
                <w:szCs w:val="28"/>
                <w:shd w:val="clear" w:color="auto" w:fill="FFFFFF"/>
              </w:rPr>
              <w:t>В экстренных случаях звоните по телефону «112, 101». Будьте осторожны на водоемах!</w:t>
            </w:r>
            <w:bookmarkStart w:id="0" w:name="_GoBack"/>
            <w:bookmarkEnd w:id="0"/>
          </w:p>
          <w:p w:rsidR="009101AD" w:rsidRPr="009E362C" w:rsidRDefault="009101AD" w:rsidP="009E362C">
            <w:pPr>
              <w:pStyle w:val="af4"/>
              <w:shd w:val="clear" w:color="auto" w:fill="92D050"/>
              <w:ind w:left="3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  <w:p w:rsidR="00D7700D" w:rsidRPr="00BF4CC1" w:rsidRDefault="00D7700D" w:rsidP="00BF4CC1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BF4CC1" w:rsidRDefault="00D7700D" w:rsidP="00D7700D">
            <w:pPr>
              <w:pStyle w:val="af4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BF4CC1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 xml:space="preserve">             </w:t>
            </w:r>
            <w:r w:rsidR="009E362C">
              <w:rPr>
                <w:rFonts w:ascii="Times New Roman" w:hAnsi="Times New Roman" w:cs="Times New Roman"/>
                <w:color w:val="000000" w:themeColor="text1"/>
                <w:sz w:val="32"/>
              </w:rPr>
              <w:t xml:space="preserve">                      </w:t>
            </w:r>
            <w:r w:rsidR="00BF4CC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Подготовила воспитатель: </w:t>
            </w:r>
            <w:proofErr w:type="spellStart"/>
            <w:r w:rsidR="00BF4CC1">
              <w:rPr>
                <w:rFonts w:ascii="Times New Roman" w:hAnsi="Times New Roman" w:cs="Times New Roman"/>
                <w:color w:val="000000" w:themeColor="text1"/>
                <w:sz w:val="24"/>
              </w:rPr>
              <w:t>Агаджанян</w:t>
            </w:r>
            <w:proofErr w:type="spellEnd"/>
            <w:r w:rsidR="00BF4CC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Р.С.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 xml:space="preserve">    </w:t>
            </w:r>
          </w:p>
          <w:p w:rsidR="00BF4CC1" w:rsidRDefault="00D7700D" w:rsidP="00D7700D">
            <w:pPr>
              <w:pStyle w:val="af4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</w:rPr>
              <w:t xml:space="preserve"> </w:t>
            </w:r>
          </w:p>
          <w:p w:rsidR="00BF4CC1" w:rsidRPr="00BF4CC1" w:rsidRDefault="00BF4CC1" w:rsidP="00BF4CC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Наш адрес: </w:t>
            </w:r>
            <w:r w:rsidRPr="00BF4CC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7700D" w:rsidRPr="001024A3" w:rsidRDefault="000D2B0A" w:rsidP="00BF4CC1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352241</w:t>
            </w:r>
            <w:r w:rsidR="00BF4CC1">
              <w:rPr>
                <w:rFonts w:ascii="Times New Roman" w:hAnsi="Times New Roman" w:cs="Times New Roman"/>
                <w:sz w:val="24"/>
                <w:szCs w:val="24"/>
              </w:rPr>
              <w:t xml:space="preserve">, Краснодарский край, г. Новокубанск,                                                                                 ул. Парковая 2А,  эл. адрес: </w:t>
            </w:r>
            <w:proofErr w:type="spellStart"/>
            <w:r w:rsidR="00BF4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nvk</w:t>
            </w:r>
            <w:proofErr w:type="spellEnd"/>
            <w:r w:rsidR="00BF4CC1" w:rsidRPr="00053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BF4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kazachok</w:t>
            </w:r>
            <w:proofErr w:type="spellEnd"/>
            <w:r w:rsidR="00BF4CC1" w:rsidRPr="000534E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BF4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="00BF4CC1" w:rsidRPr="000534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BF4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1024A3" w:rsidRPr="001024A3" w:rsidRDefault="001024A3" w:rsidP="001024A3"/>
    <w:sectPr w:rsidR="001024A3" w:rsidRPr="001024A3" w:rsidSect="001024A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Black">
    <w:panose1 w:val="020B0A02040204020203"/>
    <w:charset w:val="CC"/>
    <w:family w:val="swiss"/>
    <w:pitch w:val="variable"/>
    <w:sig w:usb0="E00002FF" w:usb1="4000E47F" w:usb2="0000002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53808"/>
    <w:multiLevelType w:val="hybridMultilevel"/>
    <w:tmpl w:val="9B3027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33"/>
    <w:rsid w:val="000D2B0A"/>
    <w:rsid w:val="001024A3"/>
    <w:rsid w:val="00183EC4"/>
    <w:rsid w:val="00264C57"/>
    <w:rsid w:val="00465A1B"/>
    <w:rsid w:val="008343B2"/>
    <w:rsid w:val="009101AD"/>
    <w:rsid w:val="009E362C"/>
    <w:rsid w:val="00BB7B33"/>
    <w:rsid w:val="00BF4CC1"/>
    <w:rsid w:val="00C62FFA"/>
    <w:rsid w:val="00D768B0"/>
    <w:rsid w:val="00D7700D"/>
    <w:rsid w:val="00D81BE8"/>
    <w:rsid w:val="00ED0595"/>
    <w:rsid w:val="00EE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3A180"/>
  <w15:chartTrackingRefBased/>
  <w15:docId w15:val="{5F81F354-0D84-4600-AFCC-75F196E0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B33"/>
  </w:style>
  <w:style w:type="paragraph" w:styleId="1">
    <w:name w:val="heading 1"/>
    <w:basedOn w:val="a"/>
    <w:next w:val="a"/>
    <w:link w:val="10"/>
    <w:uiPriority w:val="9"/>
    <w:qFormat/>
    <w:rsid w:val="00BB7B33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B3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B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B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B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B3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B3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B3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B3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B33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B7B33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B7B33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7B33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BB7B33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BB7B33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70">
    <w:name w:val="Заголовок 7 Знак"/>
    <w:basedOn w:val="a0"/>
    <w:link w:val="7"/>
    <w:uiPriority w:val="9"/>
    <w:semiHidden/>
    <w:rsid w:val="00BB7B33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80">
    <w:name w:val="Заголовок 8 Знак"/>
    <w:basedOn w:val="a0"/>
    <w:link w:val="8"/>
    <w:uiPriority w:val="9"/>
    <w:semiHidden/>
    <w:rsid w:val="00BB7B33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7B33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B7B33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BB7B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5">
    <w:name w:val="Заголовок Знак"/>
    <w:basedOn w:val="a0"/>
    <w:link w:val="a4"/>
    <w:uiPriority w:val="10"/>
    <w:rsid w:val="00BB7B33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BB7B3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BB7B33"/>
    <w:rPr>
      <w:rFonts w:asciiTheme="majorHAnsi" w:eastAsiaTheme="majorEastAsia" w:hAnsiTheme="majorHAnsi" w:cstheme="majorBidi"/>
      <w:sz w:val="30"/>
      <w:szCs w:val="30"/>
    </w:rPr>
  </w:style>
  <w:style w:type="character" w:styleId="a8">
    <w:name w:val="Strong"/>
    <w:basedOn w:val="a0"/>
    <w:uiPriority w:val="22"/>
    <w:qFormat/>
    <w:rsid w:val="00BB7B33"/>
    <w:rPr>
      <w:b/>
      <w:bCs/>
    </w:rPr>
  </w:style>
  <w:style w:type="character" w:styleId="a9">
    <w:name w:val="Emphasis"/>
    <w:basedOn w:val="a0"/>
    <w:uiPriority w:val="20"/>
    <w:qFormat/>
    <w:rsid w:val="00BB7B33"/>
    <w:rPr>
      <w:i/>
      <w:iCs/>
      <w:color w:val="F79646" w:themeColor="accent6"/>
    </w:rPr>
  </w:style>
  <w:style w:type="paragraph" w:styleId="aa">
    <w:name w:val="No Spacing"/>
    <w:uiPriority w:val="1"/>
    <w:qFormat/>
    <w:rsid w:val="00BB7B3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B7B33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22">
    <w:name w:val="Цитата 2 Знак"/>
    <w:basedOn w:val="a0"/>
    <w:link w:val="21"/>
    <w:uiPriority w:val="29"/>
    <w:rsid w:val="00BB7B33"/>
    <w:rPr>
      <w:i/>
      <w:iCs/>
      <w:color w:val="262626" w:themeColor="text1" w:themeTint="D9"/>
    </w:rPr>
  </w:style>
  <w:style w:type="paragraph" w:styleId="ab">
    <w:name w:val="Intense Quote"/>
    <w:basedOn w:val="a"/>
    <w:next w:val="a"/>
    <w:link w:val="ac"/>
    <w:uiPriority w:val="30"/>
    <w:qFormat/>
    <w:rsid w:val="00BB7B33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BB7B33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ad">
    <w:name w:val="Subtle Emphasis"/>
    <w:basedOn w:val="a0"/>
    <w:uiPriority w:val="19"/>
    <w:qFormat/>
    <w:rsid w:val="00BB7B33"/>
    <w:rPr>
      <w:i/>
      <w:iCs/>
    </w:rPr>
  </w:style>
  <w:style w:type="character" w:styleId="ae">
    <w:name w:val="Intense Emphasis"/>
    <w:basedOn w:val="a0"/>
    <w:uiPriority w:val="21"/>
    <w:qFormat/>
    <w:rsid w:val="00BB7B3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BB7B33"/>
    <w:rPr>
      <w:smallCaps/>
      <w:color w:val="595959" w:themeColor="text1" w:themeTint="A6"/>
    </w:rPr>
  </w:style>
  <w:style w:type="character" w:styleId="af0">
    <w:name w:val="Intense Reference"/>
    <w:basedOn w:val="a0"/>
    <w:uiPriority w:val="32"/>
    <w:qFormat/>
    <w:rsid w:val="00BB7B33"/>
    <w:rPr>
      <w:b/>
      <w:bCs/>
      <w:smallCaps/>
      <w:color w:val="F79646" w:themeColor="accent6"/>
    </w:rPr>
  </w:style>
  <w:style w:type="character" w:styleId="af1">
    <w:name w:val="Book Title"/>
    <w:basedOn w:val="a0"/>
    <w:uiPriority w:val="33"/>
    <w:qFormat/>
    <w:rsid w:val="00BB7B33"/>
    <w:rPr>
      <w:b/>
      <w:bCs/>
      <w:caps w:val="0"/>
      <w:smallCaps/>
      <w:spacing w:val="7"/>
      <w:sz w:val="21"/>
      <w:szCs w:val="21"/>
    </w:rPr>
  </w:style>
  <w:style w:type="paragraph" w:styleId="af2">
    <w:name w:val="TOC Heading"/>
    <w:basedOn w:val="1"/>
    <w:next w:val="a"/>
    <w:uiPriority w:val="39"/>
    <w:semiHidden/>
    <w:unhideWhenUsed/>
    <w:qFormat/>
    <w:rsid w:val="00BB7B33"/>
    <w:pPr>
      <w:outlineLvl w:val="9"/>
    </w:pPr>
  </w:style>
  <w:style w:type="table" w:styleId="af3">
    <w:name w:val="Table Grid"/>
    <w:basedOn w:val="a1"/>
    <w:uiPriority w:val="59"/>
    <w:rsid w:val="00BB7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8343B2"/>
    <w:pPr>
      <w:ind w:left="720"/>
      <w:contextualSpacing/>
    </w:pPr>
  </w:style>
  <w:style w:type="paragraph" w:customStyle="1" w:styleId="c2">
    <w:name w:val="c2"/>
    <w:basedOn w:val="a"/>
    <w:rsid w:val="0091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10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5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Углубление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2022-04-28T18:03:00Z</dcterms:created>
  <dcterms:modified xsi:type="dcterms:W3CDTF">2022-04-28T18:03:00Z</dcterms:modified>
</cp:coreProperties>
</file>